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346CE" w14:textId="77777777" w:rsidR="007E0C37" w:rsidRDefault="007E0C37" w:rsidP="007E0C37">
      <w:pPr>
        <w:pStyle w:val="Default"/>
      </w:pPr>
    </w:p>
    <w:p w14:paraId="63D00EEC" w14:textId="0DA0E844" w:rsidR="007E0C37" w:rsidRDefault="007E0C37" w:rsidP="005F1C85">
      <w:pPr>
        <w:pStyle w:val="Default"/>
        <w:ind w:firstLine="75"/>
      </w:pPr>
    </w:p>
    <w:p w14:paraId="69A33837" w14:textId="4334A9FE" w:rsidR="0042465E" w:rsidRDefault="0042465E" w:rsidP="007E0C37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>
        <w:rPr>
          <w:rFonts w:asciiTheme="minorHAnsi" w:hAnsiTheme="minorHAnsi" w:cstheme="minorBidi"/>
          <w:b/>
          <w:color w:val="auto"/>
          <w:sz w:val="22"/>
          <w:szCs w:val="22"/>
        </w:rPr>
        <w:t xml:space="preserve">Progetto di ricerca - </w:t>
      </w:r>
      <w:r w:rsidRPr="0042465E">
        <w:rPr>
          <w:rFonts w:asciiTheme="minorHAnsi" w:hAnsiTheme="minorHAnsi" w:cstheme="minorBidi"/>
          <w:b/>
          <w:color w:val="auto"/>
          <w:sz w:val="22"/>
          <w:szCs w:val="22"/>
        </w:rPr>
        <w:t xml:space="preserve">“Sviluppo di un piano per la gestione e valorizzazione dei dati della ricerca di </w:t>
      </w:r>
      <w:r w:rsidR="00AA23B0">
        <w:rPr>
          <w:rFonts w:asciiTheme="minorHAnsi" w:hAnsiTheme="minorHAnsi" w:cstheme="minorBidi"/>
          <w:b/>
          <w:color w:val="auto"/>
          <w:sz w:val="22"/>
          <w:szCs w:val="22"/>
        </w:rPr>
        <w:t>macro-</w:t>
      </w:r>
      <w:r w:rsidR="00AF5D52">
        <w:rPr>
          <w:rFonts w:asciiTheme="minorHAnsi" w:hAnsiTheme="minorHAnsi" w:cstheme="minorBidi"/>
          <w:b/>
          <w:color w:val="auto"/>
          <w:sz w:val="22"/>
          <w:szCs w:val="22"/>
        </w:rPr>
        <w:t xml:space="preserve">area </w:t>
      </w:r>
      <w:r w:rsidR="00AA23B0">
        <w:rPr>
          <w:rFonts w:asciiTheme="minorHAnsi" w:hAnsiTheme="minorHAnsi" w:cstheme="minorBidi"/>
          <w:b/>
          <w:color w:val="auto"/>
          <w:sz w:val="22"/>
          <w:szCs w:val="22"/>
        </w:rPr>
        <w:t xml:space="preserve">disciplinare </w:t>
      </w:r>
      <w:bookmarkStart w:id="0" w:name="_GoBack"/>
      <w:bookmarkEnd w:id="0"/>
      <w:r w:rsidR="00AF5D52">
        <w:rPr>
          <w:rFonts w:asciiTheme="minorHAnsi" w:hAnsiTheme="minorHAnsi" w:cstheme="minorBidi"/>
          <w:b/>
          <w:color w:val="auto"/>
          <w:sz w:val="22"/>
          <w:szCs w:val="22"/>
        </w:rPr>
        <w:t>medica</w:t>
      </w:r>
      <w:r w:rsidRPr="0042465E">
        <w:rPr>
          <w:rFonts w:asciiTheme="minorHAnsi" w:hAnsiTheme="minorHAnsi" w:cstheme="minorBidi"/>
          <w:b/>
          <w:color w:val="auto"/>
          <w:sz w:val="22"/>
          <w:szCs w:val="22"/>
        </w:rPr>
        <w:t>, secondo i principi FAIR”</w:t>
      </w:r>
    </w:p>
    <w:p w14:paraId="1D054A8D" w14:textId="77777777" w:rsidR="00A46F4B" w:rsidRPr="005F1C85" w:rsidRDefault="00A46F4B" w:rsidP="007E0C37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14:paraId="02443605" w14:textId="46147D34" w:rsidR="0042465E" w:rsidRDefault="008D608C" w:rsidP="008D608C">
      <w:pPr>
        <w:jc w:val="both"/>
      </w:pPr>
      <w:r>
        <w:t xml:space="preserve">Il </w:t>
      </w:r>
      <w:r w:rsidR="00BC3780">
        <w:t xml:space="preserve">presente </w:t>
      </w:r>
      <w:r>
        <w:t>progetto di ricerca nasce</w:t>
      </w:r>
      <w:r w:rsidR="00BC3780">
        <w:t xml:space="preserve"> </w:t>
      </w:r>
      <w:r w:rsidR="00A46F4B">
        <w:t xml:space="preserve">in un più ampio </w:t>
      </w:r>
      <w:r w:rsidR="0042465E">
        <w:t>piano di Ateneo volto alla</w:t>
      </w:r>
      <w:r w:rsidR="00A46F4B">
        <w:t xml:space="preserve"> </w:t>
      </w:r>
      <w:r w:rsidR="00A46F4B" w:rsidRPr="008D608C">
        <w:t>trasformazione digitale</w:t>
      </w:r>
      <w:r w:rsidR="00A46F4B">
        <w:t xml:space="preserve"> del fare scienza che vede nella</w:t>
      </w:r>
      <w:r w:rsidR="00A46F4B" w:rsidRPr="008D608C">
        <w:t xml:space="preserve"> </w:t>
      </w:r>
      <w:r w:rsidR="00A46F4B">
        <w:t xml:space="preserve">corretta </w:t>
      </w:r>
      <w:r w:rsidR="00A46F4B" w:rsidRPr="008D608C">
        <w:t>gestione</w:t>
      </w:r>
      <w:r w:rsidR="00A46F4B">
        <w:t xml:space="preserve"> e </w:t>
      </w:r>
      <w:r w:rsidR="00A46F4B" w:rsidRPr="008D608C">
        <w:t>qualità dei dati</w:t>
      </w:r>
      <w:r w:rsidR="0042465E">
        <w:t>,</w:t>
      </w:r>
      <w:r w:rsidR="00A46F4B" w:rsidRPr="008D608C">
        <w:t xml:space="preserve"> </w:t>
      </w:r>
      <w:r w:rsidR="00A46F4B">
        <w:t xml:space="preserve">nonché </w:t>
      </w:r>
      <w:r w:rsidR="004B207F">
        <w:t>nella crescita di consapevolezza</w:t>
      </w:r>
      <w:r w:rsidR="004B207F" w:rsidRPr="008D608C">
        <w:t xml:space="preserve"> </w:t>
      </w:r>
      <w:r w:rsidR="00A46F4B" w:rsidRPr="008D608C">
        <w:t>del personale</w:t>
      </w:r>
      <w:r w:rsidR="00A46F4B">
        <w:t xml:space="preserve"> docente e ricercatore</w:t>
      </w:r>
      <w:r w:rsidR="0042465E">
        <w:t>,</w:t>
      </w:r>
      <w:r w:rsidR="00A46F4B">
        <w:t xml:space="preserve"> </w:t>
      </w:r>
      <w:r w:rsidR="004B207F">
        <w:t xml:space="preserve">gli </w:t>
      </w:r>
      <w:r w:rsidR="00A46F4B">
        <w:t>elementi chiave</w:t>
      </w:r>
      <w:r w:rsidR="00A46F4B" w:rsidRPr="008D608C">
        <w:t xml:space="preserve"> per </w:t>
      </w:r>
      <w:r w:rsidR="004B207F">
        <w:t xml:space="preserve">sviluppare le attività di </w:t>
      </w:r>
      <w:r w:rsidR="0042465E">
        <w:t>ricerca</w:t>
      </w:r>
      <w:r w:rsidR="00A46F4B">
        <w:t xml:space="preserve"> e </w:t>
      </w:r>
      <w:r w:rsidR="0042465E">
        <w:t xml:space="preserve">per </w:t>
      </w:r>
      <w:r w:rsidR="00A46F4B">
        <w:t xml:space="preserve">aumentare la </w:t>
      </w:r>
      <w:r w:rsidR="00A46F4B" w:rsidRPr="008D608C">
        <w:t>competitività.</w:t>
      </w:r>
      <w:r w:rsidR="00A46F4B">
        <w:t xml:space="preserve"> </w:t>
      </w:r>
    </w:p>
    <w:p w14:paraId="4C67A216" w14:textId="6356B8CC" w:rsidR="00A46F4B" w:rsidRDefault="0042465E" w:rsidP="008D608C">
      <w:pPr>
        <w:jc w:val="both"/>
      </w:pPr>
      <w:r>
        <w:t>In particolare, il piano ha come obiettivi di medio-lungo periodo</w:t>
      </w:r>
      <w:r w:rsidR="00A46F4B">
        <w:t xml:space="preserve"> di:</w:t>
      </w:r>
    </w:p>
    <w:p w14:paraId="650B87AB" w14:textId="1B140DF5" w:rsidR="00A46F4B" w:rsidRDefault="00A46F4B" w:rsidP="00A46F4B">
      <w:pPr>
        <w:pStyle w:val="Paragrafoelenco"/>
        <w:numPr>
          <w:ilvl w:val="0"/>
          <w:numId w:val="4"/>
        </w:numPr>
        <w:jc w:val="both"/>
      </w:pPr>
      <w:r>
        <w:t xml:space="preserve">assicurare il rispetto degli obblighi relativi a una corretta gestione dei dati di ricerca, </w:t>
      </w:r>
      <w:r w:rsidR="004B207F">
        <w:t>anche in relazione ai vincoli previsti dagli enti finanziatori esterni</w:t>
      </w:r>
      <w:r>
        <w:t xml:space="preserve">; </w:t>
      </w:r>
    </w:p>
    <w:p w14:paraId="33F2A4D1" w14:textId="6B683037" w:rsidR="00A46F4B" w:rsidRDefault="004561DD" w:rsidP="00A46F4B">
      <w:pPr>
        <w:pStyle w:val="Paragrafoelenco"/>
        <w:numPr>
          <w:ilvl w:val="0"/>
          <w:numId w:val="4"/>
        </w:numPr>
        <w:jc w:val="both"/>
      </w:pPr>
      <w:r>
        <w:t xml:space="preserve">promuovere </w:t>
      </w:r>
      <w:r w:rsidR="00A46F4B">
        <w:t>i</w:t>
      </w:r>
      <w:r w:rsidR="00BC3780">
        <w:t xml:space="preserve"> principi di Open Science</w:t>
      </w:r>
      <w:r w:rsidR="00A46F4B">
        <w:t xml:space="preserve"> e </w:t>
      </w:r>
      <w:r w:rsidR="004B207F">
        <w:t xml:space="preserve">facilitare lo sviluppo di </w:t>
      </w:r>
      <w:r w:rsidR="00A46F4B">
        <w:t>una cultura presso la comunità accademica su questi temi;</w:t>
      </w:r>
    </w:p>
    <w:p w14:paraId="002D59F7" w14:textId="77777777" w:rsidR="00A46F4B" w:rsidRDefault="004561DD" w:rsidP="00A46F4B">
      <w:pPr>
        <w:pStyle w:val="Paragrafoelenco"/>
        <w:numPr>
          <w:ilvl w:val="0"/>
          <w:numId w:val="4"/>
        </w:numPr>
        <w:jc w:val="both"/>
      </w:pPr>
      <w:r>
        <w:t>definire</w:t>
      </w:r>
      <w:r w:rsidR="008D608C">
        <w:t xml:space="preserve"> una strategia di </w:t>
      </w:r>
      <w:r w:rsidR="008D608C" w:rsidRPr="008D608C">
        <w:t>gestione</w:t>
      </w:r>
      <w:r w:rsidR="008D608C">
        <w:t xml:space="preserve"> </w:t>
      </w:r>
      <w:r w:rsidR="008D608C" w:rsidRPr="008D608C">
        <w:t>dei dati</w:t>
      </w:r>
      <w:r w:rsidR="008D608C">
        <w:t xml:space="preserve"> di ricerca, </w:t>
      </w:r>
      <w:r>
        <w:t>che tenga conto di</w:t>
      </w:r>
      <w:r w:rsidR="008D608C">
        <w:t xml:space="preserve"> </w:t>
      </w:r>
      <w:r w:rsidR="008D608C" w:rsidRPr="008D608C">
        <w:t xml:space="preserve">principi e </w:t>
      </w:r>
      <w:r w:rsidR="008D608C">
        <w:t>pratiche internazionali</w:t>
      </w:r>
      <w:r>
        <w:t xml:space="preserve">, ma anche di </w:t>
      </w:r>
      <w:r w:rsidR="008D608C">
        <w:t>specifiche di dominio</w:t>
      </w:r>
      <w:r>
        <w:t xml:space="preserve">. </w:t>
      </w:r>
    </w:p>
    <w:p w14:paraId="4C7999A1" w14:textId="7483E962" w:rsidR="001A5AFC" w:rsidRDefault="004561DD" w:rsidP="008D608C">
      <w:pPr>
        <w:jc w:val="both"/>
      </w:pPr>
      <w:r>
        <w:t xml:space="preserve">Per contribuire al raggiungimento di </w:t>
      </w:r>
      <w:r w:rsidR="0042465E">
        <w:t>questi</w:t>
      </w:r>
      <w:r>
        <w:t xml:space="preserve"> obiettiv</w:t>
      </w:r>
      <w:r w:rsidR="0042465E">
        <w:t>i</w:t>
      </w:r>
      <w:r>
        <w:t xml:space="preserve">, </w:t>
      </w:r>
      <w:r w:rsidR="0042465E">
        <w:t xml:space="preserve">l’Ateneo promuove 5 progetti di ricerca, a tema specifico sulle cinque macro-aree disciplinari, </w:t>
      </w:r>
      <w:r w:rsidR="004B207F">
        <w:t>nell’ambito dei quali vengano svolte</w:t>
      </w:r>
      <w:r w:rsidR="0042465E">
        <w:t xml:space="preserve"> </w:t>
      </w:r>
      <w:r w:rsidR="001A5AFC">
        <w:t xml:space="preserve">le attività </w:t>
      </w:r>
      <w:r w:rsidR="004B207F">
        <w:t xml:space="preserve">di approfondimento </w:t>
      </w:r>
      <w:r w:rsidR="0042465E">
        <w:t>propedeutiche al</w:t>
      </w:r>
      <w:r w:rsidR="001A5AFC">
        <w:t xml:space="preserve">la definizione di una policy di Ateneo </w:t>
      </w:r>
      <w:r w:rsidR="004B207F">
        <w:t xml:space="preserve">sui </w:t>
      </w:r>
      <w:r w:rsidR="001A5AFC">
        <w:t xml:space="preserve">dati della ricerca e </w:t>
      </w:r>
      <w:r w:rsidR="004B207F">
        <w:t>vengano condotte</w:t>
      </w:r>
      <w:r w:rsidR="0042465E">
        <w:t xml:space="preserve"> analisi di scenario per </w:t>
      </w:r>
      <w:r w:rsidR="001A5AFC">
        <w:t xml:space="preserve">l’individuazione di </w:t>
      </w:r>
      <w:r w:rsidR="004B207F">
        <w:t xml:space="preserve">una strategia di presidio e supporto ai dati della ricerca, che comprenda la raccolta delle esigenze e la definizione di </w:t>
      </w:r>
      <w:r w:rsidR="001A5AFC">
        <w:t>servizi</w:t>
      </w:r>
      <w:r w:rsidR="004B207F">
        <w:t xml:space="preserve"> e</w:t>
      </w:r>
      <w:r w:rsidR="001A5AFC">
        <w:t xml:space="preserve"> risorse (umane e </w:t>
      </w:r>
      <w:r w:rsidR="004B207F">
        <w:t>infrastrutturali</w:t>
      </w:r>
      <w:r w:rsidR="001A5AFC">
        <w:t xml:space="preserve">) e </w:t>
      </w:r>
      <w:r w:rsidR="00DC6FB1">
        <w:t>presidi</w:t>
      </w:r>
      <w:r w:rsidR="001A5AFC">
        <w:t xml:space="preserve"> che garantiscano la gestione FAIR dei dati di ricerca prodotti.</w:t>
      </w:r>
    </w:p>
    <w:p w14:paraId="532CBB8F" w14:textId="583A545A" w:rsidR="000469EB" w:rsidRDefault="0042465E" w:rsidP="008D608C">
      <w:pPr>
        <w:jc w:val="both"/>
      </w:pPr>
      <w:r>
        <w:t xml:space="preserve">La declinazione tematica </w:t>
      </w:r>
      <w:r w:rsidR="000469EB">
        <w:t>dei progetti</w:t>
      </w:r>
      <w:r>
        <w:t xml:space="preserve"> di ricerca è fondamentale, per </w:t>
      </w:r>
      <w:r w:rsidR="000469EB">
        <w:t xml:space="preserve">sondare le peculiarità degli ambiti di ricerca individuati e di conseguenza promuovere strategie </w:t>
      </w:r>
      <w:r>
        <w:t xml:space="preserve">e servizi </w:t>
      </w:r>
      <w:r w:rsidR="000469EB">
        <w:t>in grado di</w:t>
      </w:r>
      <w:r>
        <w:t xml:space="preserve"> </w:t>
      </w:r>
      <w:r w:rsidR="000469EB">
        <w:t>rispondere alle esigenze espresse.</w:t>
      </w:r>
    </w:p>
    <w:p w14:paraId="00D617D8" w14:textId="40F43FAB" w:rsidR="004561DD" w:rsidRDefault="001A5AFC" w:rsidP="008D608C">
      <w:pPr>
        <w:jc w:val="both"/>
      </w:pPr>
      <w:r>
        <w:t xml:space="preserve">La </w:t>
      </w:r>
      <w:r w:rsidR="004561DD">
        <w:t xml:space="preserve">risorsa individuata </w:t>
      </w:r>
      <w:r>
        <w:t>sarà dunque chiamata a svolgere le seguenti azioni,</w:t>
      </w:r>
      <w:r w:rsidR="000469EB">
        <w:t xml:space="preserve"> </w:t>
      </w:r>
      <w:r>
        <w:t>in collaborazione con il gruppo di docenti esperti di Ateneo, nominato “cabina di regia dati ricerca”, gli uffici dell’Area Servizi alla Ricerca e delle altre Aree coinvolte:</w:t>
      </w:r>
    </w:p>
    <w:p w14:paraId="4BB053F4" w14:textId="00D56122" w:rsidR="001A5AFC" w:rsidRDefault="000469EB" w:rsidP="001A5AFC">
      <w:pPr>
        <w:pStyle w:val="Paragrafoelenco"/>
        <w:numPr>
          <w:ilvl w:val="0"/>
          <w:numId w:val="3"/>
        </w:numPr>
        <w:jc w:val="both"/>
      </w:pPr>
      <w:r>
        <w:t xml:space="preserve">Analisi di scenario </w:t>
      </w:r>
      <w:r w:rsidR="004B207F">
        <w:t xml:space="preserve">e benchmark </w:t>
      </w:r>
      <w:r>
        <w:t xml:space="preserve">di casi </w:t>
      </w:r>
      <w:r w:rsidR="004B207F">
        <w:t>significativi di</w:t>
      </w:r>
      <w:r>
        <w:t xml:space="preserve"> gestione dei dati di ricerca, attraverso raccolta</w:t>
      </w:r>
      <w:r w:rsidR="007C390E">
        <w:t xml:space="preserve"> </w:t>
      </w:r>
      <w:r w:rsidR="001A5AFC">
        <w:t xml:space="preserve">e </w:t>
      </w:r>
      <w:r w:rsidR="00D60B30">
        <w:t>confronto</w:t>
      </w:r>
      <w:r w:rsidR="007C390E">
        <w:t xml:space="preserve"> di </w:t>
      </w:r>
      <w:r>
        <w:t xml:space="preserve">documenti di </w:t>
      </w:r>
      <w:r w:rsidRPr="000469EB">
        <w:rPr>
          <w:i/>
        </w:rPr>
        <w:t>policy</w:t>
      </w:r>
      <w:r w:rsidR="007C390E">
        <w:t>, modelli organizzativi, servizi e strumenti adottati</w:t>
      </w:r>
      <w:r w:rsidR="00BC744F">
        <w:t xml:space="preserve">, a livello nazionale e internazionale, </w:t>
      </w:r>
      <w:r w:rsidR="007C390E">
        <w:t>per supportare la gestione FAIR dei dati di ricerca</w:t>
      </w:r>
      <w:r w:rsidR="008271D5">
        <w:t>.</w:t>
      </w:r>
    </w:p>
    <w:p w14:paraId="4BBAB80B" w14:textId="64285773" w:rsidR="00BC744F" w:rsidRDefault="007C390E" w:rsidP="007C390E">
      <w:pPr>
        <w:pStyle w:val="Paragrafoelenco"/>
        <w:numPr>
          <w:ilvl w:val="0"/>
          <w:numId w:val="3"/>
        </w:numPr>
        <w:jc w:val="both"/>
      </w:pPr>
      <w:r>
        <w:t xml:space="preserve">Analisi delle esigenze specifiche del macro-ambito disciplinare per </w:t>
      </w:r>
      <w:r w:rsidR="00BC744F">
        <w:t>la raccolta, gestione e pubblicazione del dato.</w:t>
      </w:r>
    </w:p>
    <w:p w14:paraId="370A3775" w14:textId="0B2AE926" w:rsidR="00BC744F" w:rsidRDefault="00BC744F" w:rsidP="007C390E">
      <w:pPr>
        <w:pStyle w:val="Paragrafoelenco"/>
        <w:numPr>
          <w:ilvl w:val="0"/>
          <w:numId w:val="3"/>
        </w:numPr>
        <w:jc w:val="both"/>
      </w:pPr>
      <w:r>
        <w:t>Predisposizione di linee guida, template e strumenti a supporto dei ricercatori del proprio ambito tematico per tutto il ciclo di vita dei dati ricerca (dalla raccolta alla pubblicazione)</w:t>
      </w:r>
      <w:r w:rsidR="001E1FD6">
        <w:t xml:space="preserve">, </w:t>
      </w:r>
      <w:r w:rsidR="004B207F">
        <w:t>definizione de</w:t>
      </w:r>
      <w:r w:rsidR="001E1FD6">
        <w:t>i metadati utilizzando standard e pratiche appropriate, individua</w:t>
      </w:r>
      <w:r w:rsidR="004B207F">
        <w:t>zione de</w:t>
      </w:r>
      <w:r w:rsidR="001E1FD6">
        <w:t xml:space="preserve">i principali strumenti di gestione degli stessi, </w:t>
      </w:r>
      <w:r w:rsidR="00412DA9">
        <w:t xml:space="preserve">proposta di </w:t>
      </w:r>
      <w:r w:rsidR="001E1FD6">
        <w:t>policies e metriche per la gestione della qualità dei dati</w:t>
      </w:r>
      <w:r w:rsidR="00412DA9">
        <w:t>.</w:t>
      </w:r>
    </w:p>
    <w:p w14:paraId="35AFA1F8" w14:textId="52118AA9" w:rsidR="00BC744F" w:rsidRDefault="00BC744F" w:rsidP="007C390E">
      <w:pPr>
        <w:pStyle w:val="Paragrafoelenco"/>
        <w:numPr>
          <w:ilvl w:val="0"/>
          <w:numId w:val="3"/>
        </w:numPr>
        <w:jc w:val="both"/>
      </w:pPr>
      <w:r>
        <w:t>Supporto agli uffici ARIC coinvolti nell</w:t>
      </w:r>
      <w:r w:rsidR="00412DA9">
        <w:t xml:space="preserve">a redazione di proposte progettuali nell’ambito del </w:t>
      </w:r>
      <w:r>
        <w:t>programma quadro europeo Horizon Europe</w:t>
      </w:r>
      <w:r w:rsidR="00412DA9">
        <w:t>, al fine di</w:t>
      </w:r>
      <w:r>
        <w:t xml:space="preserve"> guidare </w:t>
      </w:r>
      <w:r w:rsidR="00412DA9">
        <w:t>i gruppi di ricerca</w:t>
      </w:r>
      <w:r>
        <w:t xml:space="preserve"> di riferimento nella scrittura delle parti di </w:t>
      </w:r>
      <w:proofErr w:type="spellStart"/>
      <w:r w:rsidRPr="00BC744F">
        <w:rPr>
          <w:i/>
        </w:rPr>
        <w:t>proposal</w:t>
      </w:r>
      <w:proofErr w:type="spellEnd"/>
      <w:r>
        <w:t xml:space="preserve"> relative a</w:t>
      </w:r>
      <w:r w:rsidR="00412DA9">
        <w:t xml:space="preserve"> </w:t>
      </w:r>
      <w:r w:rsidR="006676FA">
        <w:rPr>
          <w:i/>
        </w:rPr>
        <w:t>O</w:t>
      </w:r>
      <w:r w:rsidR="00412DA9" w:rsidRPr="00412DA9">
        <w:rPr>
          <w:i/>
        </w:rPr>
        <w:t xml:space="preserve">pen </w:t>
      </w:r>
      <w:r w:rsidR="006676FA">
        <w:rPr>
          <w:i/>
        </w:rPr>
        <w:t>S</w:t>
      </w:r>
      <w:r w:rsidR="00412DA9" w:rsidRPr="00412DA9">
        <w:rPr>
          <w:i/>
        </w:rPr>
        <w:t>cience</w:t>
      </w:r>
      <w:r w:rsidR="00412DA9">
        <w:t xml:space="preserve"> e</w:t>
      </w:r>
      <w:r>
        <w:t xml:space="preserve"> </w:t>
      </w:r>
      <w:r w:rsidRPr="008271D5">
        <w:rPr>
          <w:i/>
        </w:rPr>
        <w:t>data management</w:t>
      </w:r>
      <w:r>
        <w:t>.</w:t>
      </w:r>
    </w:p>
    <w:p w14:paraId="72033F8E" w14:textId="13175523" w:rsidR="00BC744F" w:rsidRDefault="00BC744F" w:rsidP="00BC744F">
      <w:pPr>
        <w:pStyle w:val="Paragrafoelenco"/>
        <w:numPr>
          <w:ilvl w:val="0"/>
          <w:numId w:val="3"/>
        </w:numPr>
        <w:jc w:val="both"/>
      </w:pPr>
      <w:r>
        <w:t xml:space="preserve">Supporto agli uffici ARIC </w:t>
      </w:r>
      <w:r w:rsidR="00747296">
        <w:t>a</w:t>
      </w:r>
      <w:r>
        <w:t xml:space="preserve"> </w:t>
      </w:r>
      <w:r w:rsidR="00747296">
        <w:t>realizzare</w:t>
      </w:r>
      <w:r>
        <w:t xml:space="preserve"> momenti e materiali informativi che possano sensibilizzare la comunità accademica ai principi e buone pratiche di </w:t>
      </w:r>
      <w:r w:rsidRPr="00017AF5">
        <w:rPr>
          <w:i/>
        </w:rPr>
        <w:t>Open Science</w:t>
      </w:r>
      <w:r>
        <w:t xml:space="preserve"> e </w:t>
      </w:r>
      <w:r w:rsidRPr="00017AF5">
        <w:rPr>
          <w:i/>
        </w:rPr>
        <w:t>FAIR data</w:t>
      </w:r>
      <w:r>
        <w:t xml:space="preserve"> nell’ambito dei programmi di ricerca competitiva.</w:t>
      </w:r>
    </w:p>
    <w:p w14:paraId="70397029" w14:textId="3444B611" w:rsidR="007C390E" w:rsidRDefault="001A5AFC" w:rsidP="001A5AFC">
      <w:pPr>
        <w:pStyle w:val="Paragrafoelenco"/>
        <w:numPr>
          <w:ilvl w:val="0"/>
          <w:numId w:val="3"/>
        </w:numPr>
        <w:jc w:val="both"/>
      </w:pPr>
      <w:r>
        <w:t xml:space="preserve">Contributo </w:t>
      </w:r>
      <w:r w:rsidR="007C390E">
        <w:t>alla stesura di una policy sui dati della ricerca</w:t>
      </w:r>
      <w:r w:rsidR="008271D5">
        <w:t>.</w:t>
      </w:r>
    </w:p>
    <w:p w14:paraId="146E3E34" w14:textId="45F4CB44" w:rsidR="001B0ED4" w:rsidRPr="001B0ED4" w:rsidRDefault="00412DA9" w:rsidP="001B0ED4">
      <w:pPr>
        <w:pStyle w:val="Paragrafoelenco"/>
        <w:numPr>
          <w:ilvl w:val="0"/>
          <w:numId w:val="3"/>
        </w:numPr>
        <w:jc w:val="both"/>
      </w:pPr>
      <w:r>
        <w:t xml:space="preserve">Individuazione </w:t>
      </w:r>
      <w:r w:rsidR="001B0ED4">
        <w:t>e partecipa</w:t>
      </w:r>
      <w:r>
        <w:t xml:space="preserve">zione attiva </w:t>
      </w:r>
      <w:r w:rsidR="001B0ED4">
        <w:t xml:space="preserve">alle comunità di Data Steward a oggi </w:t>
      </w:r>
      <w:r>
        <w:t xml:space="preserve">esistenti </w:t>
      </w:r>
      <w:r w:rsidR="001B0ED4">
        <w:t>per intercettare e c</w:t>
      </w:r>
      <w:r w:rsidR="001B0ED4" w:rsidRPr="001B0ED4">
        <w:t xml:space="preserve">omprendere le tendenze più ampie nella gestione dei dati di ricerca </w:t>
      </w:r>
      <w:r w:rsidR="001B0ED4">
        <w:t>sia dello specifico macro-ambito disciplinare che trans-disciplinare e promuovere soluzioni simili nel contesto di Ateneo</w:t>
      </w:r>
      <w:r w:rsidR="002856A8">
        <w:t>.</w:t>
      </w:r>
    </w:p>
    <w:p w14:paraId="294FC8EE" w14:textId="528872F6" w:rsidR="007C7238" w:rsidRDefault="007C7238" w:rsidP="001A5AFC">
      <w:pPr>
        <w:pStyle w:val="Paragrafoelenco"/>
        <w:numPr>
          <w:ilvl w:val="0"/>
          <w:numId w:val="3"/>
        </w:numPr>
        <w:jc w:val="both"/>
      </w:pPr>
      <w:r>
        <w:lastRenderedPageBreak/>
        <w:t>Contributo alla partecipazione attiva alle iniziative strategiche su Open Science a cui l’Ateneo aderisce attraverso anche la scrittura di contributi, la presenza a meeting e workshop dei gruppi di lavoro.</w:t>
      </w:r>
    </w:p>
    <w:p w14:paraId="0C41ECB2" w14:textId="77777777" w:rsidR="00A46F4B" w:rsidRDefault="00A46F4B" w:rsidP="00A46F4B">
      <w:pPr>
        <w:jc w:val="both"/>
      </w:pPr>
    </w:p>
    <w:sectPr w:rsidR="00A46F4B" w:rsidSect="00FC3F7F">
      <w:pgSz w:w="11900" w:h="17340"/>
      <w:pgMar w:top="1854" w:right="792" w:bottom="1162" w:left="104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5209DE0"/>
    <w:multiLevelType w:val="hybridMultilevel"/>
    <w:tmpl w:val="B43D16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B5371"/>
    <w:multiLevelType w:val="hybridMultilevel"/>
    <w:tmpl w:val="FABA43F4"/>
    <w:lvl w:ilvl="0" w:tplc="8132E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4C021FA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</w:rPr>
    </w:lvl>
    <w:lvl w:ilvl="2" w:tplc="61B85C6C">
      <w:numFmt w:val="bullet"/>
      <w:lvlText w:val="•"/>
      <w:lvlJc w:val="left"/>
      <w:pPr>
        <w:ind w:left="2160" w:hanging="360"/>
      </w:pPr>
      <w:rPr>
        <w:rFonts w:ascii="Bookman Old Style" w:eastAsiaTheme="minorHAnsi" w:hAnsi="Bookman Old Style" w:cs="Bookman Old Style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246F6"/>
    <w:multiLevelType w:val="hybridMultilevel"/>
    <w:tmpl w:val="9F2C014C"/>
    <w:lvl w:ilvl="0" w:tplc="EC1EC3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70668"/>
    <w:multiLevelType w:val="hybridMultilevel"/>
    <w:tmpl w:val="DE281D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E2817E"/>
    <w:multiLevelType w:val="hybridMultilevel"/>
    <w:tmpl w:val="00BCA8BE"/>
    <w:lvl w:ilvl="0" w:tplc="FFFFFFFF">
      <w:start w:val="1"/>
      <w:numFmt w:val="bullet"/>
      <w:lvlText w:val="•"/>
      <w:lvlJc w:val="left"/>
    </w:lvl>
    <w:lvl w:ilvl="1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ED"/>
    <w:rsid w:val="00017AF5"/>
    <w:rsid w:val="000469EB"/>
    <w:rsid w:val="000616ED"/>
    <w:rsid w:val="001A5AFC"/>
    <w:rsid w:val="001B0ED4"/>
    <w:rsid w:val="001C3CA2"/>
    <w:rsid w:val="001E1FD6"/>
    <w:rsid w:val="002856A8"/>
    <w:rsid w:val="00297E63"/>
    <w:rsid w:val="00412DA9"/>
    <w:rsid w:val="0042465E"/>
    <w:rsid w:val="004561DD"/>
    <w:rsid w:val="004B207F"/>
    <w:rsid w:val="004C43F8"/>
    <w:rsid w:val="005F1C85"/>
    <w:rsid w:val="006676FA"/>
    <w:rsid w:val="006D158C"/>
    <w:rsid w:val="00710957"/>
    <w:rsid w:val="00747296"/>
    <w:rsid w:val="00753DFA"/>
    <w:rsid w:val="0078474A"/>
    <w:rsid w:val="007C390E"/>
    <w:rsid w:val="007C7238"/>
    <w:rsid w:val="007E0C37"/>
    <w:rsid w:val="008271D5"/>
    <w:rsid w:val="008D608C"/>
    <w:rsid w:val="008F27C5"/>
    <w:rsid w:val="00A41B7C"/>
    <w:rsid w:val="00A46F4B"/>
    <w:rsid w:val="00AA23B0"/>
    <w:rsid w:val="00AF5D52"/>
    <w:rsid w:val="00BC3780"/>
    <w:rsid w:val="00BC744F"/>
    <w:rsid w:val="00D60B30"/>
    <w:rsid w:val="00DC6FB1"/>
    <w:rsid w:val="00E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6D5E"/>
  <w15:chartTrackingRefBased/>
  <w15:docId w15:val="{1418AA5A-9CE4-4B39-BC0A-A4AE11FF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E0C3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A5AFC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46F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46F4B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A46F4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6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UNIBO ARIC</dc:creator>
  <cp:keywords/>
  <dc:description/>
  <cp:lastModifiedBy>UNIBO ARIC</cp:lastModifiedBy>
  <cp:revision>3</cp:revision>
  <dcterms:created xsi:type="dcterms:W3CDTF">2021-12-03T15:32:00Z</dcterms:created>
  <dcterms:modified xsi:type="dcterms:W3CDTF">2021-12-03T15:35:00Z</dcterms:modified>
</cp:coreProperties>
</file>